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297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Атенова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Богдана </w:t>
      </w:r>
      <w:r>
        <w:rPr>
          <w:rFonts w:ascii="Times New Roman" w:eastAsia="Times New Roman" w:hAnsi="Times New Roman" w:cs="Times New Roman"/>
          <w:sz w:val="26"/>
          <w:szCs w:val="26"/>
        </w:rPr>
        <w:t>Сериковича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7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3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по адресу: </w:t>
      </w:r>
      <w:r>
        <w:rPr>
          <w:rStyle w:val="cat-UserDefinedgrp-2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проживающего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9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Атенов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25.01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9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24.01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19.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25.11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Атенов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14.11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Атенов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Б.С</w:t>
      </w:r>
      <w:r>
        <w:rPr>
          <w:rFonts w:ascii="Times New Roman" w:eastAsia="Times New Roman" w:hAnsi="Times New Roman" w:cs="Times New Roman"/>
          <w:sz w:val="26"/>
          <w:szCs w:val="26"/>
        </w:rPr>
        <w:t>. признал событие и вину в совершении административного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пояснив, что штраф не оплатил, поскольку не было денежных средств оплатить,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Атенов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Б.С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Атенов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30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27.02.2024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Атенов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27.02.2024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27.02.2024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Атенов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27.02.2024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ИМВ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27.02.2024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6rplc-4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14.11.2023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Атенов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25.11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Атенов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27.02.2024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Атенов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24.01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Атенов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Атенов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характер совершенного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Атенова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Б.С.,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>не имеющего постоянного дохода, неработающего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>, мировой судья назначает ему административное наказание в виде административного ареста, поскольку данное наказание будет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способствовать его исправлению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Атенова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Богдана </w:t>
      </w:r>
      <w:r>
        <w:rPr>
          <w:rFonts w:ascii="Times New Roman" w:eastAsia="Times New Roman" w:hAnsi="Times New Roman" w:cs="Times New Roman"/>
          <w:sz w:val="26"/>
          <w:szCs w:val="26"/>
        </w:rPr>
        <w:t>Сериковича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12"/>
          <w:szCs w:val="12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  <w:style w:type="character" w:customStyle="1" w:styleId="cat-UserDefinedgrp-26rplc-21">
    <w:name w:val="cat-UserDefined grp-26 rplc-21"/>
    <w:basedOn w:val="DefaultParagraphFont"/>
  </w:style>
  <w:style w:type="character" w:customStyle="1" w:styleId="cat-UserDefinedgrp-30rplc-29">
    <w:name w:val="cat-UserDefined grp-30 rplc-29"/>
    <w:basedOn w:val="DefaultParagraphFont"/>
  </w:style>
  <w:style w:type="character" w:customStyle="1" w:styleId="cat-UserDefinedgrp-26rplc-40">
    <w:name w:val="cat-UserDefined grp-26 rplc-40"/>
    <w:basedOn w:val="DefaultParagraphFont"/>
  </w:style>
  <w:style w:type="character" w:customStyle="1" w:styleId="cat-UserDefinedgrp-31rplc-56">
    <w:name w:val="cat-UserDefined grp-31 rplc-56"/>
    <w:basedOn w:val="DefaultParagraphFont"/>
  </w:style>
  <w:style w:type="character" w:customStyle="1" w:styleId="cat-UserDefinedgrp-32rplc-59">
    <w:name w:val="cat-UserDefined grp-32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